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03A1" w14:textId="72F25E06" w:rsidR="004547F0" w:rsidRPr="000F4C58" w:rsidRDefault="5C92F642">
      <w:pPr>
        <w:pStyle w:val="Heading1"/>
        <w:jc w:val="center"/>
        <w:rPr>
          <w:rFonts w:ascii="Intel Clear" w:hAnsi="Intel Clear" w:cs="Intel Clear"/>
        </w:rPr>
      </w:pPr>
      <w:r w:rsidRPr="21EE27F7">
        <w:rPr>
          <w:rFonts w:ascii="Intel Clear" w:hAnsi="Intel Clear" w:cs="Intel Clear"/>
        </w:rPr>
        <w:t xml:space="preserve">Distributed ML </w:t>
      </w:r>
      <w:r w:rsidR="6CDB9F1F" w:rsidRPr="21EE27F7">
        <w:rPr>
          <w:rFonts w:ascii="Intel Clear" w:hAnsi="Intel Clear" w:cs="Intel Clear"/>
        </w:rPr>
        <w:t xml:space="preserve">Model </w:t>
      </w:r>
      <w:r w:rsidRPr="21EE27F7">
        <w:rPr>
          <w:rFonts w:ascii="Intel Clear" w:hAnsi="Intel Clear" w:cs="Intel Clear"/>
        </w:rPr>
        <w:t xml:space="preserve">Provenance </w:t>
      </w:r>
      <w:r w:rsidR="20E8411A" w:rsidRPr="21EE27F7">
        <w:rPr>
          <w:rFonts w:ascii="Intel Clear" w:hAnsi="Intel Clear" w:cs="Intel Clear"/>
        </w:rPr>
        <w:t xml:space="preserve">System </w:t>
      </w:r>
      <w:r w:rsidRPr="21EE27F7">
        <w:rPr>
          <w:rFonts w:ascii="Intel Clear" w:hAnsi="Intel Clear" w:cs="Intel Clear"/>
        </w:rPr>
        <w:t>in Cloud-Native Environments</w:t>
      </w:r>
    </w:p>
    <w:p w14:paraId="2F531034" w14:textId="2CE3B339" w:rsidR="004547F0" w:rsidRPr="00A63219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  <w:lang w:val="es-ES"/>
        </w:rPr>
      </w:pPr>
      <w:r w:rsidRPr="00A63219">
        <w:rPr>
          <w:rFonts w:ascii="Intel Clear" w:hAnsi="Intel Clear" w:cs="Intel Clear"/>
          <w:b/>
          <w:bCs/>
          <w:lang w:val="es-ES"/>
        </w:rPr>
        <w:t xml:space="preserve">Project </w:t>
      </w:r>
      <w:proofErr w:type="spellStart"/>
      <w:r w:rsidRPr="00A63219">
        <w:rPr>
          <w:rFonts w:ascii="Intel Clear" w:hAnsi="Intel Clear" w:cs="Intel Clear"/>
          <w:b/>
          <w:bCs/>
          <w:lang w:val="es-ES"/>
        </w:rPr>
        <w:t>proposer</w:t>
      </w:r>
      <w:proofErr w:type="spellEnd"/>
      <w:r w:rsidRPr="00A63219">
        <w:rPr>
          <w:rFonts w:ascii="Intel Clear" w:hAnsi="Intel Clear" w:cs="Intel Clear"/>
          <w:b/>
          <w:bCs/>
          <w:lang w:val="es-ES"/>
        </w:rPr>
        <w:t xml:space="preserve">: </w:t>
      </w:r>
      <w:r w:rsidR="00013292" w:rsidRPr="00A63219">
        <w:rPr>
          <w:rFonts w:ascii="Intel Clear" w:hAnsi="Intel Clear" w:cs="Intel Clear"/>
          <w:lang w:val="es-ES"/>
        </w:rPr>
        <w:t>Marcela Melara</w:t>
      </w:r>
      <w:r w:rsidR="00A63219" w:rsidRPr="00A63219">
        <w:rPr>
          <w:rFonts w:ascii="Intel Clear" w:hAnsi="Intel Clear" w:cs="Intel Clear"/>
          <w:lang w:val="es-ES"/>
        </w:rPr>
        <w:t xml:space="preserve"> (marcela.melara</w:t>
      </w:r>
      <w:r w:rsidR="00A63219">
        <w:rPr>
          <w:rFonts w:ascii="Intel Clear" w:hAnsi="Intel Clear" w:cs="Intel Clear"/>
          <w:lang w:val="es-ES"/>
        </w:rPr>
        <w:t>@intel.com)</w:t>
      </w:r>
    </w:p>
    <w:p w14:paraId="20A17721" w14:textId="77777777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Open source? </w:t>
      </w:r>
      <w:r w:rsidRPr="000F4C58">
        <w:rPr>
          <w:rFonts w:ascii="Intel Clear" w:hAnsi="Intel Clear" w:cs="Intel Clear"/>
        </w:rPr>
        <w:t>Yes</w:t>
      </w:r>
    </w:p>
    <w:p w14:paraId="6D63F777" w14:textId="7BBD3948" w:rsidR="004547F0" w:rsidRPr="00A63219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  <w:lang w:val="es-ES"/>
        </w:rPr>
      </w:pPr>
      <w:proofErr w:type="spellStart"/>
      <w:r w:rsidRPr="00A63219">
        <w:rPr>
          <w:rFonts w:ascii="Intel Clear" w:hAnsi="Intel Clear" w:cs="Intel Clear"/>
          <w:b/>
          <w:bCs/>
          <w:lang w:val="es-ES"/>
        </w:rPr>
        <w:t>Mentors</w:t>
      </w:r>
      <w:proofErr w:type="spellEnd"/>
      <w:r w:rsidRPr="00A63219">
        <w:rPr>
          <w:rFonts w:ascii="Intel Clear" w:hAnsi="Intel Clear" w:cs="Intel Clear"/>
          <w:b/>
          <w:bCs/>
          <w:lang w:val="es-ES"/>
        </w:rPr>
        <w:t xml:space="preserve">: </w:t>
      </w:r>
      <w:r w:rsidR="0004100A" w:rsidRPr="00A63219">
        <w:rPr>
          <w:rFonts w:ascii="Intel Clear" w:hAnsi="Intel Clear" w:cs="Intel Clear"/>
          <w:lang w:val="es-ES"/>
        </w:rPr>
        <w:t>Marcela</w:t>
      </w:r>
      <w:r w:rsidR="009247E2" w:rsidRPr="00A63219">
        <w:rPr>
          <w:rFonts w:ascii="Intel Clear" w:hAnsi="Intel Clear" w:cs="Intel Clear"/>
          <w:lang w:val="es-ES"/>
        </w:rPr>
        <w:t xml:space="preserve"> Melara</w:t>
      </w:r>
      <w:r w:rsidR="0004100A" w:rsidRPr="00A63219">
        <w:rPr>
          <w:rFonts w:ascii="Intel Clear" w:hAnsi="Intel Clear" w:cs="Intel Clear"/>
          <w:lang w:val="es-ES"/>
        </w:rPr>
        <w:t xml:space="preserve"> / Marcin</w:t>
      </w:r>
      <w:r w:rsidR="009247E2" w:rsidRPr="00A63219">
        <w:rPr>
          <w:rFonts w:ascii="Intel Clear" w:hAnsi="Intel Clear" w:cs="Intel Clear"/>
          <w:lang w:val="es-ES"/>
        </w:rPr>
        <w:t xml:space="preserve"> </w:t>
      </w:r>
      <w:proofErr w:type="spellStart"/>
      <w:r w:rsidR="009247E2" w:rsidRPr="00A63219">
        <w:rPr>
          <w:rFonts w:ascii="Intel Clear" w:hAnsi="Intel Clear" w:cs="Intel Clear"/>
          <w:lang w:val="es-ES"/>
        </w:rPr>
        <w:t>Spoczynski</w:t>
      </w:r>
      <w:proofErr w:type="spellEnd"/>
      <w:r w:rsidR="00A63219" w:rsidRPr="00A63219">
        <w:rPr>
          <w:rFonts w:ascii="Intel Clear" w:hAnsi="Intel Clear" w:cs="Intel Clear"/>
          <w:lang w:val="es-ES"/>
        </w:rPr>
        <w:t xml:space="preserve"> </w:t>
      </w:r>
      <w:r w:rsidR="00A63219">
        <w:rPr>
          <w:rFonts w:ascii="Intel Clear" w:hAnsi="Intel Clear" w:cs="Intel Clear"/>
          <w:lang w:val="es-ES"/>
        </w:rPr>
        <w:t>(marcin.spoczynski@intel.com)</w:t>
      </w:r>
    </w:p>
    <w:p w14:paraId="2F197F33" w14:textId="26524D52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Additional Advisors: </w:t>
      </w:r>
      <w:r w:rsidR="009247E2" w:rsidRPr="009247E2">
        <w:rPr>
          <w:rFonts w:ascii="Intel Clear" w:hAnsi="Intel Clear" w:cs="Intel Clear"/>
        </w:rPr>
        <w:t xml:space="preserve">Anjo </w:t>
      </w:r>
      <w:proofErr w:type="spellStart"/>
      <w:r w:rsidR="009247E2" w:rsidRPr="009247E2">
        <w:rPr>
          <w:rFonts w:ascii="Intel Clear" w:hAnsi="Intel Clear" w:cs="Intel Clear"/>
        </w:rPr>
        <w:t>Vahldiek-Oberwagner</w:t>
      </w:r>
      <w:proofErr w:type="spellEnd"/>
      <w:r w:rsidR="00A63219">
        <w:rPr>
          <w:rFonts w:ascii="Intel Clear" w:hAnsi="Intel Clear" w:cs="Intel Clear"/>
        </w:rPr>
        <w:t xml:space="preserve"> (</w:t>
      </w:r>
      <w:r w:rsidR="005003A6" w:rsidRPr="005003A6">
        <w:rPr>
          <w:rFonts w:ascii="Intel Clear" w:hAnsi="Intel Clear" w:cs="Intel Clear"/>
        </w:rPr>
        <w:t>anjo.lucas.vahldiek-oberwagner@intel.com</w:t>
      </w:r>
      <w:r w:rsidR="005003A6">
        <w:rPr>
          <w:rFonts w:ascii="Intel Clear" w:hAnsi="Intel Clear" w:cs="Intel Clear"/>
        </w:rPr>
        <w:t>)</w:t>
      </w:r>
    </w:p>
    <w:p w14:paraId="0031A1D2" w14:textId="77777777" w:rsidR="004547F0" w:rsidRPr="000F4C58" w:rsidRDefault="00ED2063" w:rsidP="00AB409D">
      <w:pPr>
        <w:spacing w:before="120" w:after="240"/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Preferred </w:t>
      </w:r>
      <w:proofErr w:type="gramStart"/>
      <w:r w:rsidRPr="000F4C58">
        <w:rPr>
          <w:rFonts w:ascii="Intel Clear" w:hAnsi="Intel Clear" w:cs="Intel Clear"/>
          <w:b/>
          <w:bCs/>
        </w:rPr>
        <w:t>past experience</w:t>
      </w:r>
      <w:proofErr w:type="gramEnd"/>
      <w:r w:rsidRPr="000F4C58">
        <w:rPr>
          <w:rFonts w:ascii="Intel Clear" w:hAnsi="Intel Clear" w:cs="Intel Clear"/>
          <w:b/>
          <w:bCs/>
        </w:rPr>
        <w:t>:</w:t>
      </w:r>
    </w:p>
    <w:p w14:paraId="0B19A40C" w14:textId="77777777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Required (for most or all team members): </w:t>
      </w:r>
      <w:r w:rsidRPr="000F4C58">
        <w:rPr>
          <w:rFonts w:ascii="Intel Clear" w:hAnsi="Intel Clear" w:cs="Intel Clear"/>
        </w:rPr>
        <w:t>Linux, Kubernetes basics, Python or Rust</w:t>
      </w:r>
    </w:p>
    <w:p w14:paraId="71B72105" w14:textId="77777777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Required (at least one team member): </w:t>
      </w:r>
      <w:r w:rsidRPr="000F4C58">
        <w:rPr>
          <w:rFonts w:ascii="Intel Clear" w:hAnsi="Intel Clear" w:cs="Intel Clear"/>
        </w:rPr>
        <w:t>Rust, Go, Containers/Docker</w:t>
      </w:r>
    </w:p>
    <w:p w14:paraId="197AC208" w14:textId="4C44342E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 xml:space="preserve">Nice to have: </w:t>
      </w:r>
      <w:r w:rsidRPr="000F4C58">
        <w:rPr>
          <w:rFonts w:ascii="Intel Clear" w:hAnsi="Intel Clear" w:cs="Intel Clear"/>
        </w:rPr>
        <w:t xml:space="preserve">ML pipelines (Kubeflow, </w:t>
      </w:r>
      <w:proofErr w:type="spellStart"/>
      <w:r w:rsidRPr="000F4C58">
        <w:rPr>
          <w:rFonts w:ascii="Intel Clear" w:hAnsi="Intel Clear" w:cs="Intel Clear"/>
        </w:rPr>
        <w:t>MLflow</w:t>
      </w:r>
      <w:proofErr w:type="spellEnd"/>
      <w:r w:rsidRPr="000F4C58">
        <w:rPr>
          <w:rFonts w:ascii="Intel Clear" w:hAnsi="Intel Clear" w:cs="Intel Clear"/>
        </w:rPr>
        <w:t>), distributed systems, database administration (PostgreSQL/MongoDB)</w:t>
      </w:r>
      <w:r w:rsidR="009247E2">
        <w:rPr>
          <w:rFonts w:ascii="Intel Clear" w:hAnsi="Intel Clear" w:cs="Intel Clear"/>
        </w:rPr>
        <w:t xml:space="preserve">, </w:t>
      </w:r>
      <w:r w:rsidR="00017C27">
        <w:rPr>
          <w:rFonts w:ascii="Intel Clear" w:hAnsi="Intel Clear" w:cs="Intel Clear"/>
        </w:rPr>
        <w:t>service meshes (Istio</w:t>
      </w:r>
      <w:r w:rsidR="00B1162E">
        <w:rPr>
          <w:rFonts w:ascii="Intel Clear" w:hAnsi="Intel Clear" w:cs="Intel Clear"/>
        </w:rPr>
        <w:t>)</w:t>
      </w:r>
    </w:p>
    <w:p w14:paraId="157275D0" w14:textId="77777777" w:rsidR="004547F0" w:rsidRPr="000F4C58" w:rsidRDefault="00ED2063">
      <w:pPr>
        <w:spacing w:before="300"/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>Project background:</w:t>
      </w:r>
    </w:p>
    <w:p w14:paraId="54BD4781" w14:textId="08BBD726" w:rsidR="004547F0" w:rsidRPr="000F4C58" w:rsidRDefault="00ED2063" w:rsidP="00537FFA">
      <w:pPr>
        <w:spacing w:before="240" w:after="120"/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In real-world ML workflows, multiple stages (data ingestion, preprocessing, training, fine-tuning, evaluation) run as separate services across distributed infrastructure. Each stage produces artifacts that must be tracked and linked</w:t>
      </w:r>
      <w:r w:rsidR="00C420E0">
        <w:rPr>
          <w:rFonts w:ascii="Intel Clear" w:hAnsi="Intel Clear" w:cs="Intel Clear"/>
        </w:rPr>
        <w:t xml:space="preserve"> to establish a model</w:t>
      </w:r>
      <w:r w:rsidR="000C4CB1">
        <w:rPr>
          <w:rFonts w:ascii="Intel Clear" w:hAnsi="Intel Clear" w:cs="Intel Clear"/>
        </w:rPr>
        <w:t>’s</w:t>
      </w:r>
      <w:r w:rsidR="00C420E0">
        <w:rPr>
          <w:rFonts w:ascii="Intel Clear" w:hAnsi="Intel Clear" w:cs="Intel Clear"/>
        </w:rPr>
        <w:t xml:space="preserve"> </w:t>
      </w:r>
      <w:r w:rsidR="000062D4">
        <w:rPr>
          <w:rFonts w:ascii="Intel Clear" w:hAnsi="Intel Clear" w:cs="Intel Clear"/>
        </w:rPr>
        <w:t>provenance</w:t>
      </w:r>
      <w:r w:rsidRPr="000F4C58">
        <w:rPr>
          <w:rFonts w:ascii="Intel Clear" w:hAnsi="Intel Clear" w:cs="Intel Clear"/>
        </w:rPr>
        <w:t xml:space="preserve">. </w:t>
      </w:r>
      <w:r w:rsidR="00AB409D" w:rsidRPr="000F4C58">
        <w:rPr>
          <w:rFonts w:ascii="Intel Clear" w:hAnsi="Intel Clear" w:cs="Intel Clear"/>
        </w:rPr>
        <w:t>The Atlas CLI project (</w:t>
      </w:r>
      <w:hyperlink r:id="rId5" w:history="1">
        <w:r w:rsidR="00AB409D" w:rsidRPr="000F4C58">
          <w:rPr>
            <w:rStyle w:val="Hyperlink"/>
            <w:rFonts w:ascii="Intel Clear" w:hAnsi="Intel Clear" w:cs="Intel Clear"/>
          </w:rPr>
          <w:t>github.com/</w:t>
        </w:r>
        <w:proofErr w:type="spellStart"/>
        <w:r w:rsidR="00AB409D" w:rsidRPr="000F4C58">
          <w:rPr>
            <w:rStyle w:val="Hyperlink"/>
            <w:rFonts w:ascii="Intel Clear" w:hAnsi="Intel Clear" w:cs="Intel Clear"/>
          </w:rPr>
          <w:t>IntelLabs</w:t>
        </w:r>
        <w:proofErr w:type="spellEnd"/>
        <w:r w:rsidR="00AB409D" w:rsidRPr="000F4C58">
          <w:rPr>
            <w:rStyle w:val="Hyperlink"/>
            <w:rFonts w:ascii="Intel Clear" w:hAnsi="Intel Clear" w:cs="Intel Clear"/>
          </w:rPr>
          <w:t>/atlas-cli</w:t>
        </w:r>
      </w:hyperlink>
      <w:r w:rsidR="00AB409D" w:rsidRPr="000F4C58">
        <w:rPr>
          <w:rFonts w:ascii="Intel Clear" w:hAnsi="Intel Clear" w:cs="Intel Clear"/>
        </w:rPr>
        <w:t xml:space="preserve">) provides a foundation for ML lifecycle provenance using C2PA manifests, </w:t>
      </w:r>
      <w:proofErr w:type="spellStart"/>
      <w:r w:rsidR="00AB409D" w:rsidRPr="000F4C58">
        <w:rPr>
          <w:rFonts w:ascii="Intel Clear" w:hAnsi="Intel Clear" w:cs="Intel Clear"/>
        </w:rPr>
        <w:t>OpenSSF</w:t>
      </w:r>
      <w:proofErr w:type="spellEnd"/>
      <w:r w:rsidR="00AB409D" w:rsidRPr="000F4C58">
        <w:rPr>
          <w:rFonts w:ascii="Intel Clear" w:hAnsi="Intel Clear" w:cs="Intel Clear"/>
        </w:rPr>
        <w:t xml:space="preserve"> Model Signing (OMS) specification, cryptographic signing, and transparency logs. However, it currently operates as a standalone CLI tool lacking native cloud integration, distributed coordination, and automated pipeline instrumentation.</w:t>
      </w:r>
    </w:p>
    <w:p w14:paraId="5C4DAA1C" w14:textId="24BC85D0" w:rsidR="00E57BC8" w:rsidRDefault="00ED2063" w:rsidP="00AB409D">
      <w:pPr>
        <w:spacing w:before="300"/>
        <w:rPr>
          <w:rFonts w:ascii="Intel Clear" w:hAnsi="Intel Clear" w:cs="Intel Clear"/>
          <w:b/>
          <w:bCs/>
        </w:rPr>
      </w:pPr>
      <w:r w:rsidRPr="000F4C58">
        <w:rPr>
          <w:rFonts w:ascii="Intel Clear" w:hAnsi="Intel Clear" w:cs="Intel Clear"/>
          <w:b/>
          <w:bCs/>
        </w:rPr>
        <w:t>Project description:</w:t>
      </w:r>
    </w:p>
    <w:p w14:paraId="3D4191BB" w14:textId="07976921" w:rsidR="009155D1" w:rsidRPr="009155D1" w:rsidRDefault="009155D1" w:rsidP="00AB409D">
      <w:pPr>
        <w:spacing w:before="240" w:after="120"/>
        <w:rPr>
          <w:rFonts w:ascii="Intel Clear" w:hAnsi="Intel Clear" w:cs="Intel Clear"/>
          <w:b/>
          <w:bCs/>
        </w:rPr>
      </w:pPr>
      <w:r w:rsidRPr="000F4C58">
        <w:rPr>
          <w:rFonts w:ascii="Intel Clear" w:hAnsi="Intel Clear" w:cs="Intel Clear"/>
        </w:rPr>
        <w:t xml:space="preserve">This project aims to extend Atlas into a cloud-native distributed provenance system. </w:t>
      </w:r>
      <w:r w:rsidR="00537FFA">
        <w:rPr>
          <w:rFonts w:ascii="Intel Clear" w:hAnsi="Intel Clear" w:cs="Intel Clear"/>
        </w:rPr>
        <w:t xml:space="preserve">We envision the following </w:t>
      </w:r>
      <w:r w:rsidR="00CF0DF5">
        <w:rPr>
          <w:rFonts w:ascii="Intel Clear" w:hAnsi="Intel Clear" w:cs="Intel Clear"/>
        </w:rPr>
        <w:t>project steps.</w:t>
      </w:r>
    </w:p>
    <w:p w14:paraId="7DE5E946" w14:textId="4E0A3043" w:rsidR="004F1223" w:rsidRDefault="005B793F" w:rsidP="00017B53">
      <w:pPr>
        <w:pStyle w:val="ListParagraph"/>
        <w:numPr>
          <w:ilvl w:val="0"/>
          <w:numId w:val="3"/>
        </w:numPr>
        <w:ind w:left="714" w:hanging="357"/>
        <w:rPr>
          <w:rFonts w:ascii="Intel Clear" w:hAnsi="Intel Clear" w:cs="Intel Clear"/>
        </w:rPr>
      </w:pPr>
      <w:r>
        <w:rPr>
          <w:rFonts w:ascii="Intel Clear" w:hAnsi="Intel Clear" w:cs="Intel Clear"/>
        </w:rPr>
        <w:t>Design</w:t>
      </w:r>
      <w:r w:rsidR="004F1223" w:rsidRPr="000F4C58">
        <w:rPr>
          <w:rFonts w:ascii="Intel Clear" w:hAnsi="Intel Clear" w:cs="Intel Clear"/>
        </w:rPr>
        <w:t xml:space="preserve"> a demonstration ML </w:t>
      </w:r>
      <w:r>
        <w:rPr>
          <w:rFonts w:ascii="Intel Clear" w:hAnsi="Intel Clear" w:cs="Intel Clear"/>
        </w:rPr>
        <w:t>lifecycle</w:t>
      </w:r>
      <w:r w:rsidR="004F1223" w:rsidRPr="000F4C58">
        <w:rPr>
          <w:rFonts w:ascii="Intel Clear" w:hAnsi="Intel Clear" w:cs="Intel Clear"/>
        </w:rPr>
        <w:t xml:space="preserve"> with multiple stages: (a) data ingestion service that pulls training data, (b) preprocessing service for data transformation, (c) fine-tuning service that takes a base model and produces a tuned model.</w:t>
      </w:r>
    </w:p>
    <w:p w14:paraId="44F88D74" w14:textId="1BC85E93" w:rsidR="00D60A09" w:rsidRPr="0036784D" w:rsidRDefault="00D60A09" w:rsidP="00017B53">
      <w:pPr>
        <w:pStyle w:val="ListParagraph"/>
        <w:numPr>
          <w:ilvl w:val="0"/>
          <w:numId w:val="3"/>
        </w:numPr>
        <w:ind w:left="714" w:hanging="357"/>
        <w:rPr>
          <w:rFonts w:ascii="Intel Clear" w:hAnsi="Intel Clear" w:cs="Intel Clear"/>
        </w:rPr>
      </w:pPr>
      <w:r w:rsidRPr="719B7292">
        <w:rPr>
          <w:rFonts w:ascii="Intel Clear" w:hAnsi="Intel Clear" w:cs="Intel Clear"/>
        </w:rPr>
        <w:t>I</w:t>
      </w:r>
      <w:r w:rsidR="0036784D">
        <w:rPr>
          <w:rFonts w:ascii="Intel Clear" w:hAnsi="Intel Clear" w:cs="Intel Clear"/>
        </w:rPr>
        <w:t xml:space="preserve">mplement </w:t>
      </w:r>
      <w:r w:rsidR="005B049C">
        <w:rPr>
          <w:rFonts w:ascii="Intel Clear" w:hAnsi="Intel Clear" w:cs="Intel Clear"/>
        </w:rPr>
        <w:t>each stage as a service</w:t>
      </w:r>
      <w:r w:rsidR="0036784D">
        <w:rPr>
          <w:rFonts w:ascii="Intel Clear" w:hAnsi="Intel Clear" w:cs="Intel Clear"/>
        </w:rPr>
        <w:t xml:space="preserve"> using</w:t>
      </w:r>
      <w:r w:rsidRPr="0036784D">
        <w:rPr>
          <w:rFonts w:ascii="Intel Clear" w:hAnsi="Intel Clear" w:cs="Intel Clear"/>
        </w:rPr>
        <w:t xml:space="preserve"> Kubeflow Pipelines. Leverage Kubernetes native service discovery and DNS for inter-component communication. </w:t>
      </w:r>
      <w:r w:rsidR="008757F7">
        <w:rPr>
          <w:rFonts w:ascii="Intel Clear" w:hAnsi="Intel Clear" w:cs="Intel Clear"/>
        </w:rPr>
        <w:t>Services</w:t>
      </w:r>
      <w:r w:rsidRPr="0036784D">
        <w:rPr>
          <w:rFonts w:ascii="Intel Clear" w:hAnsi="Intel Clear" w:cs="Intel Clear"/>
        </w:rPr>
        <w:t xml:space="preserve"> share artifacts via PVCs or </w:t>
      </w:r>
      <w:proofErr w:type="spellStart"/>
      <w:r w:rsidRPr="0036784D">
        <w:rPr>
          <w:rFonts w:ascii="Intel Clear" w:hAnsi="Intel Clear" w:cs="Intel Clear"/>
        </w:rPr>
        <w:t>MinIO</w:t>
      </w:r>
      <w:proofErr w:type="spellEnd"/>
      <w:r w:rsidRPr="0036784D">
        <w:rPr>
          <w:rFonts w:ascii="Intel Clear" w:hAnsi="Intel Clear" w:cs="Intel Clear"/>
        </w:rPr>
        <w:t>/S3</w:t>
      </w:r>
      <w:r w:rsidR="00DA2C6C">
        <w:rPr>
          <w:rFonts w:ascii="Intel Clear" w:hAnsi="Intel Clear" w:cs="Intel Clear"/>
        </w:rPr>
        <w:t>.</w:t>
      </w:r>
    </w:p>
    <w:p w14:paraId="5E66BDFD" w14:textId="40A18454" w:rsidR="004547F0" w:rsidRPr="000F4C58" w:rsidRDefault="00ED2063" w:rsidP="00017B53">
      <w:pPr>
        <w:pStyle w:val="ListParagraph"/>
        <w:numPr>
          <w:ilvl w:val="0"/>
          <w:numId w:val="3"/>
        </w:numPr>
        <w:ind w:left="714" w:hanging="357"/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 xml:space="preserve">Implement a sidecar container pattern for </w:t>
      </w:r>
      <w:r w:rsidR="00DA2C6C">
        <w:rPr>
          <w:rFonts w:ascii="Intel Clear" w:hAnsi="Intel Clear" w:cs="Intel Clear"/>
        </w:rPr>
        <w:t xml:space="preserve">Atlas CLI </w:t>
      </w:r>
      <w:r w:rsidRPr="000F4C58">
        <w:rPr>
          <w:rFonts w:ascii="Intel Clear" w:hAnsi="Intel Clear" w:cs="Intel Clear"/>
        </w:rPr>
        <w:t>provenance collection</w:t>
      </w:r>
      <w:r w:rsidR="003D1C53">
        <w:rPr>
          <w:rFonts w:ascii="Intel Clear" w:hAnsi="Intel Clear" w:cs="Intel Clear"/>
        </w:rPr>
        <w:t xml:space="preserve"> at each stage of the demo ML lifecycle</w:t>
      </w:r>
      <w:r w:rsidRPr="000F4C58">
        <w:rPr>
          <w:rFonts w:ascii="Intel Clear" w:hAnsi="Intel Clear" w:cs="Intel Clear"/>
        </w:rPr>
        <w:t>. The sidecar monitors a shared filesystem volume, detects new artifacts (models, datasets), and automatically generates C2PA</w:t>
      </w:r>
      <w:r w:rsidR="0036185D">
        <w:rPr>
          <w:rFonts w:ascii="Intel Clear" w:hAnsi="Intel Clear" w:cs="Intel Clear"/>
        </w:rPr>
        <w:t xml:space="preserve">/OMS </w:t>
      </w:r>
      <w:r w:rsidRPr="000F4C58">
        <w:rPr>
          <w:rFonts w:ascii="Intel Clear" w:hAnsi="Intel Clear" w:cs="Intel Clear"/>
        </w:rPr>
        <w:t>manifests using</w:t>
      </w:r>
      <w:r w:rsidR="002E432B">
        <w:rPr>
          <w:rFonts w:ascii="Intel Clear" w:hAnsi="Intel Clear" w:cs="Intel Clear"/>
        </w:rPr>
        <w:t xml:space="preserve"> </w:t>
      </w:r>
      <w:r w:rsidRPr="000F4C58">
        <w:rPr>
          <w:rFonts w:ascii="Intel Clear" w:hAnsi="Intel Clear" w:cs="Intel Clear"/>
        </w:rPr>
        <w:t>Atlas CLI.</w:t>
      </w:r>
      <w:r w:rsidR="00DA2C6C">
        <w:rPr>
          <w:rFonts w:ascii="Intel Clear" w:hAnsi="Intel Clear" w:cs="Intel Clear"/>
        </w:rPr>
        <w:t xml:space="preserve"> </w:t>
      </w:r>
      <w:r w:rsidR="00B1640C">
        <w:rPr>
          <w:rFonts w:ascii="Intel Clear" w:hAnsi="Intel Clear" w:cs="Intel Clear"/>
        </w:rPr>
        <w:t xml:space="preserve">The </w:t>
      </w:r>
      <w:r w:rsidR="00DA2C6C" w:rsidRPr="0036784D">
        <w:rPr>
          <w:rFonts w:ascii="Intel Clear" w:hAnsi="Intel Clear" w:cs="Intel Clear"/>
        </w:rPr>
        <w:t>sidecar automatically capture</w:t>
      </w:r>
      <w:r w:rsidR="006576FC">
        <w:rPr>
          <w:rFonts w:ascii="Intel Clear" w:hAnsi="Intel Clear" w:cs="Intel Clear"/>
        </w:rPr>
        <w:t>s</w:t>
      </w:r>
      <w:r w:rsidR="00DA2C6C" w:rsidRPr="0036784D">
        <w:rPr>
          <w:rFonts w:ascii="Intel Clear" w:hAnsi="Intel Clear" w:cs="Intel Clear"/>
        </w:rPr>
        <w:t xml:space="preserve"> </w:t>
      </w:r>
      <w:r w:rsidR="006576FC">
        <w:rPr>
          <w:rFonts w:ascii="Intel Clear" w:hAnsi="Intel Clear" w:cs="Intel Clear"/>
        </w:rPr>
        <w:t xml:space="preserve">and stores </w:t>
      </w:r>
      <w:r w:rsidR="00DA2C6C" w:rsidRPr="0036784D">
        <w:rPr>
          <w:rFonts w:ascii="Intel Clear" w:hAnsi="Intel Clear" w:cs="Intel Clear"/>
        </w:rPr>
        <w:t>provenance when new outputs appear.</w:t>
      </w:r>
    </w:p>
    <w:p w14:paraId="41EFD1D7" w14:textId="6B850095" w:rsidR="006576FC" w:rsidRPr="006576FC" w:rsidRDefault="006576FC" w:rsidP="00017B53">
      <w:pPr>
        <w:pStyle w:val="ListParagraph"/>
        <w:numPr>
          <w:ilvl w:val="0"/>
          <w:numId w:val="3"/>
        </w:numPr>
        <w:ind w:left="714" w:hanging="357"/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 xml:space="preserve">Deploy </w:t>
      </w:r>
      <w:r w:rsidR="0054717F">
        <w:rPr>
          <w:rFonts w:ascii="Intel Clear" w:hAnsi="Intel Clear" w:cs="Intel Clear"/>
        </w:rPr>
        <w:t xml:space="preserve">the demo ML lifecycle services, including </w:t>
      </w:r>
      <w:r w:rsidRPr="000F4C58">
        <w:rPr>
          <w:rFonts w:ascii="Intel Clear" w:hAnsi="Intel Clear" w:cs="Intel Clear"/>
        </w:rPr>
        <w:t xml:space="preserve">Atlas CLI </w:t>
      </w:r>
      <w:r w:rsidR="00DF752D">
        <w:rPr>
          <w:rFonts w:ascii="Intel Clear" w:hAnsi="Intel Clear" w:cs="Intel Clear"/>
        </w:rPr>
        <w:t>sidecars</w:t>
      </w:r>
      <w:r w:rsidR="0054717F">
        <w:rPr>
          <w:rFonts w:ascii="Intel Clear" w:hAnsi="Intel Clear" w:cs="Intel Clear"/>
        </w:rPr>
        <w:t>,</w:t>
      </w:r>
      <w:r w:rsidR="00DF752D">
        <w:rPr>
          <w:rFonts w:ascii="Intel Clear" w:hAnsi="Intel Clear" w:cs="Intel Clear"/>
        </w:rPr>
        <w:t xml:space="preserve"> </w:t>
      </w:r>
      <w:r w:rsidRPr="000F4C58">
        <w:rPr>
          <w:rFonts w:ascii="Intel Clear" w:hAnsi="Intel Clear" w:cs="Intel Clear"/>
        </w:rPr>
        <w:t>in a Kubernetes cluster</w:t>
      </w:r>
      <w:r w:rsidR="00062044">
        <w:rPr>
          <w:rFonts w:ascii="Intel Clear" w:hAnsi="Intel Clear" w:cs="Intel Clear"/>
        </w:rPr>
        <w:t xml:space="preserve"> following security best practices</w:t>
      </w:r>
      <w:r w:rsidR="009C7F83">
        <w:rPr>
          <w:rFonts w:ascii="Intel Clear" w:hAnsi="Intel Clear" w:cs="Intel Clear"/>
        </w:rPr>
        <w:t xml:space="preserve"> (e.g., authentication, TLS communications</w:t>
      </w:r>
      <w:r w:rsidR="00F56336">
        <w:rPr>
          <w:rFonts w:ascii="Intel Clear" w:hAnsi="Intel Clear" w:cs="Intel Clear"/>
        </w:rPr>
        <w:t xml:space="preserve"> using a service mesh</w:t>
      </w:r>
      <w:r w:rsidR="009C7F83">
        <w:rPr>
          <w:rFonts w:ascii="Intel Clear" w:hAnsi="Intel Clear" w:cs="Intel Clear"/>
        </w:rPr>
        <w:t>)</w:t>
      </w:r>
      <w:r w:rsidRPr="000F4C58">
        <w:rPr>
          <w:rFonts w:ascii="Intel Clear" w:hAnsi="Intel Clear" w:cs="Intel Clear"/>
        </w:rPr>
        <w:t xml:space="preserve">. Create Helm charts or </w:t>
      </w:r>
      <w:proofErr w:type="spellStart"/>
      <w:r w:rsidRPr="000F4C58">
        <w:rPr>
          <w:rFonts w:ascii="Intel Clear" w:hAnsi="Intel Clear" w:cs="Intel Clear"/>
        </w:rPr>
        <w:t>Kustomize</w:t>
      </w:r>
      <w:proofErr w:type="spellEnd"/>
      <w:r w:rsidRPr="000F4C58">
        <w:rPr>
          <w:rFonts w:ascii="Intel Clear" w:hAnsi="Intel Clear" w:cs="Intel Clear"/>
        </w:rPr>
        <w:t xml:space="preserve"> manifests for Atlas components. Configure persistent </w:t>
      </w:r>
      <w:r w:rsidR="00CE5EDB">
        <w:rPr>
          <w:rFonts w:ascii="Intel Clear" w:hAnsi="Intel Clear" w:cs="Intel Clear"/>
        </w:rPr>
        <w:t xml:space="preserve">database </w:t>
      </w:r>
      <w:r w:rsidRPr="000F4C58">
        <w:rPr>
          <w:rFonts w:ascii="Intel Clear" w:hAnsi="Intel Clear" w:cs="Intel Clear"/>
        </w:rPr>
        <w:t>storage for manifests and keys</w:t>
      </w:r>
      <w:r w:rsidR="0082370C">
        <w:rPr>
          <w:rFonts w:ascii="Intel Clear" w:hAnsi="Intel Clear" w:cs="Intel Clear"/>
        </w:rPr>
        <w:t xml:space="preserve">. </w:t>
      </w:r>
      <w:r w:rsidR="005003A6">
        <w:rPr>
          <w:rFonts w:ascii="Intel Clear" w:hAnsi="Intel Clear" w:cs="Intel Clear"/>
        </w:rPr>
        <w:t>Collect provenance at</w:t>
      </w:r>
      <w:r w:rsidR="003A4043">
        <w:rPr>
          <w:rFonts w:ascii="Intel Clear" w:hAnsi="Intel Clear" w:cs="Intel Clear"/>
        </w:rPr>
        <w:t xml:space="preserve"> each service </w:t>
      </w:r>
      <w:r w:rsidR="00522424">
        <w:rPr>
          <w:rFonts w:ascii="Intel Clear" w:hAnsi="Intel Clear" w:cs="Intel Clear"/>
        </w:rPr>
        <w:t xml:space="preserve">and </w:t>
      </w:r>
      <w:r w:rsidR="005003A6">
        <w:rPr>
          <w:rFonts w:ascii="Intel Clear" w:hAnsi="Intel Clear" w:cs="Intel Clear"/>
        </w:rPr>
        <w:t xml:space="preserve">test </w:t>
      </w:r>
      <w:r w:rsidR="00522424">
        <w:rPr>
          <w:rFonts w:ascii="Intel Clear" w:hAnsi="Intel Clear" w:cs="Intel Clear"/>
        </w:rPr>
        <w:t xml:space="preserve">coordination between </w:t>
      </w:r>
      <w:r w:rsidR="00CB00E6">
        <w:rPr>
          <w:rFonts w:ascii="Intel Clear" w:hAnsi="Intel Clear" w:cs="Intel Clear"/>
        </w:rPr>
        <w:t>the services.</w:t>
      </w:r>
    </w:p>
    <w:p w14:paraId="26938387" w14:textId="4DF9C760" w:rsidR="004547F0" w:rsidRDefault="00ED2063" w:rsidP="00017B53">
      <w:pPr>
        <w:pStyle w:val="ListParagraph"/>
        <w:numPr>
          <w:ilvl w:val="0"/>
          <w:numId w:val="3"/>
        </w:numPr>
        <w:ind w:left="714" w:hanging="357"/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 xml:space="preserve">Create APIs for querying provenance across the </w:t>
      </w:r>
      <w:r w:rsidR="004344E8">
        <w:rPr>
          <w:rFonts w:ascii="Intel Clear" w:hAnsi="Intel Clear" w:cs="Intel Clear"/>
        </w:rPr>
        <w:t>demo services</w:t>
      </w:r>
      <w:r w:rsidRPr="000F4C58">
        <w:rPr>
          <w:rFonts w:ascii="Intel Clear" w:hAnsi="Intel Clear" w:cs="Intel Clear"/>
        </w:rPr>
        <w:t>.</w:t>
      </w:r>
    </w:p>
    <w:p w14:paraId="6D14B90B" w14:textId="77777777" w:rsidR="00B32109" w:rsidRDefault="00B32109" w:rsidP="00B32109">
      <w:pPr>
        <w:rPr>
          <w:rFonts w:ascii="Intel Clear" w:hAnsi="Intel Clear" w:cs="Intel Clear"/>
        </w:rPr>
      </w:pPr>
    </w:p>
    <w:p w14:paraId="70DBD2EB" w14:textId="31913BD0" w:rsidR="00B32109" w:rsidRPr="00B32109" w:rsidRDefault="00B32109" w:rsidP="00B32109">
      <w:pPr>
        <w:rPr>
          <w:rFonts w:ascii="Intel Clear" w:hAnsi="Intel Clear" w:cs="Intel Clear"/>
          <w:b/>
          <w:bCs/>
        </w:rPr>
      </w:pPr>
      <w:r w:rsidRPr="00B32109">
        <w:rPr>
          <w:rFonts w:ascii="Intel Clear" w:hAnsi="Intel Clear" w:cs="Intel Clear"/>
          <w:b/>
          <w:bCs/>
        </w:rPr>
        <w:t>Stretch goals:</w:t>
      </w:r>
    </w:p>
    <w:p w14:paraId="50E398FE" w14:textId="353780DA" w:rsidR="004547F0" w:rsidRPr="00220BD0" w:rsidRDefault="00A342DF" w:rsidP="00220BD0">
      <w:pPr>
        <w:pStyle w:val="ListParagraph"/>
        <w:numPr>
          <w:ilvl w:val="0"/>
          <w:numId w:val="5"/>
        </w:numPr>
        <w:rPr>
          <w:rFonts w:ascii="Intel Clear" w:hAnsi="Intel Clear" w:cs="Intel Clear"/>
        </w:rPr>
      </w:pPr>
      <w:r w:rsidRPr="00220BD0">
        <w:rPr>
          <w:rFonts w:ascii="Intel Clear" w:hAnsi="Intel Clear" w:cs="Intel Clear"/>
          <w:b/>
          <w:bCs/>
        </w:rPr>
        <w:t xml:space="preserve">Stretch goal 1: </w:t>
      </w:r>
      <w:r w:rsidR="00ED2063" w:rsidRPr="00220BD0">
        <w:rPr>
          <w:rFonts w:ascii="Intel Clear" w:hAnsi="Intel Clear" w:cs="Intel Clear"/>
        </w:rPr>
        <w:t>Implement</w:t>
      </w:r>
      <w:r w:rsidR="000F4C58" w:rsidRPr="00220BD0">
        <w:rPr>
          <w:rFonts w:ascii="Intel Clear" w:hAnsi="Intel Clear" w:cs="Intel Clear"/>
        </w:rPr>
        <w:t xml:space="preserve"> </w:t>
      </w:r>
      <w:r w:rsidR="00ED2063" w:rsidRPr="00220BD0">
        <w:rPr>
          <w:rFonts w:ascii="Intel Clear" w:hAnsi="Intel Clear" w:cs="Intel Clear"/>
        </w:rPr>
        <w:t>a provenance verification service that can validate the complete lineage of any artifact, checking cryptographic signatures and manifest integrity across all linked assets.</w:t>
      </w:r>
    </w:p>
    <w:p w14:paraId="6D601359" w14:textId="08FD00B5" w:rsidR="00A342DF" w:rsidRDefault="00A342DF" w:rsidP="00220BD0">
      <w:pPr>
        <w:pStyle w:val="ListParagraph"/>
        <w:numPr>
          <w:ilvl w:val="0"/>
          <w:numId w:val="5"/>
        </w:numPr>
        <w:ind w:left="714" w:hanging="357"/>
        <w:rPr>
          <w:rFonts w:ascii="Intel Clear" w:hAnsi="Intel Clear" w:cs="Intel Clear"/>
        </w:rPr>
      </w:pPr>
      <w:r>
        <w:rPr>
          <w:rFonts w:ascii="Intel Clear" w:hAnsi="Intel Clear" w:cs="Intel Clear"/>
          <w:b/>
          <w:bCs/>
        </w:rPr>
        <w:t>Stretch goal 2:</w:t>
      </w:r>
      <w:r>
        <w:rPr>
          <w:rFonts w:ascii="Intel Clear" w:hAnsi="Intel Clear" w:cs="Intel Clear"/>
        </w:rPr>
        <w:t xml:space="preserve"> Write Atlas CLI </w:t>
      </w:r>
      <w:r w:rsidR="003647F4">
        <w:rPr>
          <w:rFonts w:ascii="Intel Clear" w:hAnsi="Intel Clear" w:cs="Intel Clear"/>
        </w:rPr>
        <w:t>testing script for automated pipeline configuration, deployment and execution.</w:t>
      </w:r>
    </w:p>
    <w:p w14:paraId="72A3756B" w14:textId="120D62B3" w:rsidR="00220BD0" w:rsidRPr="000F4C58" w:rsidRDefault="00220BD0" w:rsidP="00220BD0">
      <w:pPr>
        <w:pStyle w:val="ListParagraph"/>
        <w:numPr>
          <w:ilvl w:val="0"/>
          <w:numId w:val="5"/>
        </w:numPr>
        <w:ind w:left="714" w:hanging="357"/>
        <w:rPr>
          <w:rFonts w:ascii="Intel Clear" w:hAnsi="Intel Clear" w:cs="Intel Clear"/>
        </w:rPr>
      </w:pPr>
      <w:r>
        <w:rPr>
          <w:rFonts w:ascii="Intel Clear" w:hAnsi="Intel Clear" w:cs="Intel Clear"/>
          <w:b/>
          <w:bCs/>
        </w:rPr>
        <w:t>Stretch goal 3:</w:t>
      </w:r>
      <w:r>
        <w:rPr>
          <w:rFonts w:ascii="Intel Clear" w:hAnsi="Intel Clear" w:cs="Intel Clear"/>
        </w:rPr>
        <w:t xml:space="preserve"> Enable </w:t>
      </w:r>
      <w:r w:rsidR="00A1017F">
        <w:rPr>
          <w:rFonts w:ascii="Intel Clear" w:hAnsi="Intel Clear" w:cs="Intel Clear"/>
        </w:rPr>
        <w:t xml:space="preserve">use of </w:t>
      </w:r>
      <w:r>
        <w:rPr>
          <w:rFonts w:ascii="Intel Clear" w:hAnsi="Intel Clear" w:cs="Intel Clear"/>
        </w:rPr>
        <w:t xml:space="preserve">confidential computing </w:t>
      </w:r>
      <w:r w:rsidR="00A1017F">
        <w:rPr>
          <w:rFonts w:ascii="Intel Clear" w:hAnsi="Intel Clear" w:cs="Intel Clear"/>
        </w:rPr>
        <w:t>technologies</w:t>
      </w:r>
      <w:r w:rsidR="00071098">
        <w:rPr>
          <w:rFonts w:ascii="Intel Clear" w:hAnsi="Intel Clear" w:cs="Intel Clear"/>
        </w:rPr>
        <w:t xml:space="preserve"> via frameworks such as </w:t>
      </w:r>
      <w:proofErr w:type="spellStart"/>
      <w:r w:rsidR="00071098">
        <w:rPr>
          <w:rFonts w:ascii="Intel Clear" w:hAnsi="Intel Clear" w:cs="Intel Clear"/>
        </w:rPr>
        <w:t>CoCo</w:t>
      </w:r>
      <w:proofErr w:type="spellEnd"/>
      <w:r w:rsidR="00071098">
        <w:rPr>
          <w:rFonts w:ascii="Intel Clear" w:hAnsi="Intel Clear" w:cs="Intel Clear"/>
        </w:rPr>
        <w:t xml:space="preserve"> (confidential containers)</w:t>
      </w:r>
    </w:p>
    <w:p w14:paraId="4671179F" w14:textId="50C144CF" w:rsidR="004547F0" w:rsidRPr="000F4C58" w:rsidRDefault="00ED2063" w:rsidP="00220BD0">
      <w:pPr>
        <w:pStyle w:val="ListParagraph"/>
        <w:numPr>
          <w:ilvl w:val="0"/>
          <w:numId w:val="5"/>
        </w:numPr>
        <w:ind w:left="714" w:hanging="357"/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>Stretch goal</w:t>
      </w:r>
      <w:r w:rsidR="00A342DF">
        <w:rPr>
          <w:rFonts w:ascii="Intel Clear" w:hAnsi="Intel Clear" w:cs="Intel Clear"/>
          <w:b/>
          <w:bCs/>
        </w:rPr>
        <w:t xml:space="preserve"> </w:t>
      </w:r>
      <w:r w:rsidR="0031290D">
        <w:rPr>
          <w:rFonts w:ascii="Intel Clear" w:hAnsi="Intel Clear" w:cs="Intel Clear"/>
          <w:b/>
          <w:bCs/>
        </w:rPr>
        <w:t>4</w:t>
      </w:r>
      <w:r w:rsidRPr="000F4C58">
        <w:rPr>
          <w:rFonts w:ascii="Intel Clear" w:hAnsi="Intel Clear" w:cs="Intel Clear"/>
          <w:b/>
          <w:bCs/>
        </w:rPr>
        <w:t xml:space="preserve">: </w:t>
      </w:r>
      <w:r w:rsidRPr="000F4C58">
        <w:rPr>
          <w:rFonts w:ascii="Intel Clear" w:hAnsi="Intel Clear" w:cs="Intel Clear"/>
        </w:rPr>
        <w:t>Multi-cloud deployment. Extend the system to work across multiple Kubernetes clusters (e.g., AWS EKS + GCP GKE). Implement cross-cluster provenance synchronization using federated transparency logs.</w:t>
      </w:r>
    </w:p>
    <w:p w14:paraId="7BA4164F" w14:textId="77777777" w:rsidR="004547F0" w:rsidRPr="000F4C58" w:rsidRDefault="00ED2063">
      <w:pPr>
        <w:spacing w:before="300"/>
        <w:rPr>
          <w:rFonts w:ascii="Intel Clear" w:hAnsi="Intel Clear" w:cs="Intel Clear"/>
        </w:rPr>
      </w:pPr>
      <w:r w:rsidRPr="000F4C58">
        <w:rPr>
          <w:rFonts w:ascii="Intel Clear" w:hAnsi="Intel Clear" w:cs="Intel Clear"/>
          <w:b/>
          <w:bCs/>
        </w:rPr>
        <w:t>What team members will learn:</w:t>
      </w:r>
    </w:p>
    <w:p w14:paraId="60F8D5F3" w14:textId="4015322B" w:rsidR="004547F0" w:rsidRPr="000F4C58" w:rsidRDefault="00ED2063">
      <w:pPr>
        <w:pStyle w:val="ListParagraph"/>
        <w:numPr>
          <w:ilvl w:val="0"/>
          <w:numId w:val="1"/>
        </w:numPr>
        <w:spacing w:before="120"/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 xml:space="preserve">Kubernetes deployment patterns </w:t>
      </w:r>
      <w:r w:rsidR="00804C1D">
        <w:rPr>
          <w:rFonts w:ascii="Intel Clear" w:hAnsi="Intel Clear" w:cs="Intel Clear"/>
        </w:rPr>
        <w:t xml:space="preserve">and security best practices </w:t>
      </w:r>
      <w:r w:rsidRPr="000F4C58">
        <w:rPr>
          <w:rFonts w:ascii="Intel Clear" w:hAnsi="Intel Clear" w:cs="Intel Clear"/>
        </w:rPr>
        <w:t>(sidecars, operators, Helm</w:t>
      </w:r>
      <w:r w:rsidR="00804C1D">
        <w:rPr>
          <w:rFonts w:ascii="Intel Clear" w:hAnsi="Intel Clear" w:cs="Intel Clear"/>
        </w:rPr>
        <w:t xml:space="preserve">, </w:t>
      </w:r>
      <w:r w:rsidR="009831C9">
        <w:rPr>
          <w:rFonts w:ascii="Intel Clear" w:hAnsi="Intel Clear" w:cs="Intel Clear"/>
        </w:rPr>
        <w:t xml:space="preserve">authentication, </w:t>
      </w:r>
      <w:r w:rsidR="00804C1D">
        <w:rPr>
          <w:rFonts w:ascii="Intel Clear" w:hAnsi="Intel Clear" w:cs="Intel Clear"/>
        </w:rPr>
        <w:t>service mesh</w:t>
      </w:r>
      <w:r w:rsidR="009831C9">
        <w:rPr>
          <w:rFonts w:ascii="Intel Clear" w:hAnsi="Intel Clear" w:cs="Intel Clear"/>
        </w:rPr>
        <w:t>es</w:t>
      </w:r>
      <w:r w:rsidRPr="000F4C58">
        <w:rPr>
          <w:rFonts w:ascii="Intel Clear" w:hAnsi="Intel Clear" w:cs="Intel Clear"/>
        </w:rPr>
        <w:t>)</w:t>
      </w:r>
    </w:p>
    <w:p w14:paraId="4534B1DB" w14:textId="5826E722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Distributed systems and inter-service communication</w:t>
      </w:r>
      <w:r w:rsidR="009156F4">
        <w:rPr>
          <w:rFonts w:ascii="Intel Clear" w:hAnsi="Intel Clear" w:cs="Intel Clear"/>
        </w:rPr>
        <w:t xml:space="preserve"> design and testing</w:t>
      </w:r>
    </w:p>
    <w:p w14:paraId="019B27A9" w14:textId="7439FA81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Database design for graph-based</w:t>
      </w:r>
      <w:r w:rsidR="007E6ADE">
        <w:rPr>
          <w:rFonts w:ascii="Intel Clear" w:hAnsi="Intel Clear" w:cs="Intel Clear"/>
        </w:rPr>
        <w:t xml:space="preserve"> data </w:t>
      </w:r>
      <w:r w:rsidRPr="000F4C58">
        <w:rPr>
          <w:rFonts w:ascii="Intel Clear" w:hAnsi="Intel Clear" w:cs="Intel Clear"/>
        </w:rPr>
        <w:t>tracking</w:t>
      </w:r>
    </w:p>
    <w:p w14:paraId="384D32EC" w14:textId="77777777" w:rsidR="004547F0" w:rsidRPr="000F4C58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Programming in Rust (extending Atlas CLI) and Go (Kubernetes tooling)</w:t>
      </w:r>
    </w:p>
    <w:p w14:paraId="04A747E1" w14:textId="77777777" w:rsidR="004547F0" w:rsidRDefault="00ED2063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Cloud-native development and multi-cloud architecture</w:t>
      </w:r>
    </w:p>
    <w:p w14:paraId="0D9C929D" w14:textId="77777777" w:rsidR="00BE28CA" w:rsidRPr="000F4C58" w:rsidRDefault="00BE28CA" w:rsidP="00BE28CA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 w:rsidRPr="000F4C58">
        <w:rPr>
          <w:rFonts w:ascii="Intel Clear" w:hAnsi="Intel Clear" w:cs="Intel Clear"/>
        </w:rPr>
        <w:t>ML pipeline orchestration and lifecycle management</w:t>
      </w:r>
    </w:p>
    <w:p w14:paraId="74A74691" w14:textId="1A5D1275" w:rsidR="00BE28CA" w:rsidRPr="00BE28CA" w:rsidRDefault="00BE28CA" w:rsidP="00BE28CA">
      <w:pPr>
        <w:pStyle w:val="ListParagraph"/>
        <w:numPr>
          <w:ilvl w:val="0"/>
          <w:numId w:val="1"/>
        </w:numPr>
        <w:rPr>
          <w:rFonts w:ascii="Intel Clear" w:hAnsi="Intel Clear" w:cs="Intel Clear"/>
        </w:rPr>
      </w:pPr>
      <w:r>
        <w:rPr>
          <w:rFonts w:ascii="Intel Clear" w:hAnsi="Intel Clear" w:cs="Intel Clear"/>
        </w:rPr>
        <w:t>Supply chain security standards and tooling, including</w:t>
      </w:r>
      <w:r w:rsidRPr="000F4C58">
        <w:rPr>
          <w:rFonts w:ascii="Intel Clear" w:hAnsi="Intel Clear" w:cs="Intel Clear"/>
        </w:rPr>
        <w:t xml:space="preserve"> C2PA, </w:t>
      </w:r>
      <w:r>
        <w:rPr>
          <w:rFonts w:ascii="Intel Clear" w:hAnsi="Intel Clear" w:cs="Intel Clear"/>
        </w:rPr>
        <w:t xml:space="preserve">in-toto, </w:t>
      </w:r>
      <w:proofErr w:type="spellStart"/>
      <w:r>
        <w:rPr>
          <w:rFonts w:ascii="Intel Clear" w:hAnsi="Intel Clear" w:cs="Intel Clear"/>
        </w:rPr>
        <w:t>Sigstore</w:t>
      </w:r>
      <w:proofErr w:type="spellEnd"/>
      <w:r>
        <w:rPr>
          <w:rFonts w:ascii="Intel Clear" w:hAnsi="Intel Clear" w:cs="Intel Clear"/>
        </w:rPr>
        <w:t xml:space="preserve"> </w:t>
      </w:r>
      <w:r w:rsidRPr="000F4C58">
        <w:rPr>
          <w:rFonts w:ascii="Intel Clear" w:hAnsi="Intel Clear" w:cs="Intel Clear"/>
        </w:rPr>
        <w:t xml:space="preserve">and </w:t>
      </w:r>
      <w:proofErr w:type="spellStart"/>
      <w:r w:rsidRPr="000F4C58">
        <w:rPr>
          <w:rFonts w:ascii="Intel Clear" w:hAnsi="Intel Clear" w:cs="Intel Clear"/>
        </w:rPr>
        <w:t>OpenSSF</w:t>
      </w:r>
      <w:proofErr w:type="spellEnd"/>
      <w:r w:rsidRPr="000F4C58">
        <w:rPr>
          <w:rFonts w:ascii="Intel Clear" w:hAnsi="Intel Clear" w:cs="Intel Clear"/>
        </w:rPr>
        <w:t xml:space="preserve"> Model Signing (OMS)</w:t>
      </w:r>
    </w:p>
    <w:sectPr w:rsidR="00BE28CA" w:rsidRPr="00BE28C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B63"/>
    <w:multiLevelType w:val="hybridMultilevel"/>
    <w:tmpl w:val="15C0B350"/>
    <w:lvl w:ilvl="0" w:tplc="A2A4F262">
      <w:start w:val="1"/>
      <w:numFmt w:val="decimal"/>
      <w:lvlText w:val="%1."/>
      <w:lvlJc w:val="left"/>
      <w:pPr>
        <w:ind w:left="720" w:hanging="360"/>
      </w:pPr>
    </w:lvl>
    <w:lvl w:ilvl="1" w:tplc="5492D09C">
      <w:numFmt w:val="decimal"/>
      <w:lvlText w:val=""/>
      <w:lvlJc w:val="left"/>
    </w:lvl>
    <w:lvl w:ilvl="2" w:tplc="AF864366">
      <w:numFmt w:val="decimal"/>
      <w:lvlText w:val=""/>
      <w:lvlJc w:val="left"/>
    </w:lvl>
    <w:lvl w:ilvl="3" w:tplc="067AE652">
      <w:numFmt w:val="decimal"/>
      <w:lvlText w:val=""/>
      <w:lvlJc w:val="left"/>
    </w:lvl>
    <w:lvl w:ilvl="4" w:tplc="5344C392">
      <w:numFmt w:val="decimal"/>
      <w:lvlText w:val=""/>
      <w:lvlJc w:val="left"/>
    </w:lvl>
    <w:lvl w:ilvl="5" w:tplc="504CD81E">
      <w:numFmt w:val="decimal"/>
      <w:lvlText w:val=""/>
      <w:lvlJc w:val="left"/>
    </w:lvl>
    <w:lvl w:ilvl="6" w:tplc="8FDC7F22">
      <w:numFmt w:val="decimal"/>
      <w:lvlText w:val=""/>
      <w:lvlJc w:val="left"/>
    </w:lvl>
    <w:lvl w:ilvl="7" w:tplc="A17A56F0">
      <w:numFmt w:val="decimal"/>
      <w:lvlText w:val=""/>
      <w:lvlJc w:val="left"/>
    </w:lvl>
    <w:lvl w:ilvl="8" w:tplc="909077A2">
      <w:numFmt w:val="decimal"/>
      <w:lvlText w:val=""/>
      <w:lvlJc w:val="left"/>
    </w:lvl>
  </w:abstractNum>
  <w:abstractNum w:abstractNumId="1" w15:restartNumberingAfterBreak="0">
    <w:nsid w:val="19AB7D1B"/>
    <w:multiLevelType w:val="hybridMultilevel"/>
    <w:tmpl w:val="6B3C3C52"/>
    <w:lvl w:ilvl="0" w:tplc="78CA56A8">
      <w:start w:val="1"/>
      <w:numFmt w:val="bullet"/>
      <w:lvlText w:val="●"/>
      <w:lvlJc w:val="left"/>
      <w:pPr>
        <w:ind w:left="720" w:hanging="360"/>
      </w:pPr>
    </w:lvl>
    <w:lvl w:ilvl="1" w:tplc="E89AEA10">
      <w:numFmt w:val="decimal"/>
      <w:lvlText w:val=""/>
      <w:lvlJc w:val="left"/>
    </w:lvl>
    <w:lvl w:ilvl="2" w:tplc="F280CCF4">
      <w:numFmt w:val="decimal"/>
      <w:lvlText w:val=""/>
      <w:lvlJc w:val="left"/>
    </w:lvl>
    <w:lvl w:ilvl="3" w:tplc="29480BEE">
      <w:numFmt w:val="decimal"/>
      <w:lvlText w:val=""/>
      <w:lvlJc w:val="left"/>
    </w:lvl>
    <w:lvl w:ilvl="4" w:tplc="F14A5980">
      <w:numFmt w:val="decimal"/>
      <w:lvlText w:val=""/>
      <w:lvlJc w:val="left"/>
    </w:lvl>
    <w:lvl w:ilvl="5" w:tplc="F022F68C">
      <w:numFmt w:val="decimal"/>
      <w:lvlText w:val=""/>
      <w:lvlJc w:val="left"/>
    </w:lvl>
    <w:lvl w:ilvl="6" w:tplc="FF424062">
      <w:numFmt w:val="decimal"/>
      <w:lvlText w:val=""/>
      <w:lvlJc w:val="left"/>
    </w:lvl>
    <w:lvl w:ilvl="7" w:tplc="6EC89160">
      <w:numFmt w:val="decimal"/>
      <w:lvlText w:val=""/>
      <w:lvlJc w:val="left"/>
    </w:lvl>
    <w:lvl w:ilvl="8" w:tplc="8F90FC48">
      <w:numFmt w:val="decimal"/>
      <w:lvlText w:val=""/>
      <w:lvlJc w:val="left"/>
    </w:lvl>
  </w:abstractNum>
  <w:abstractNum w:abstractNumId="2" w15:restartNumberingAfterBreak="0">
    <w:nsid w:val="499E72F5"/>
    <w:multiLevelType w:val="hybridMultilevel"/>
    <w:tmpl w:val="0974E3DA"/>
    <w:lvl w:ilvl="0" w:tplc="C56680A8">
      <w:start w:val="1"/>
      <w:numFmt w:val="decimal"/>
      <w:lvlText w:val="%1."/>
      <w:lvlJc w:val="left"/>
      <w:pPr>
        <w:ind w:left="720" w:hanging="360"/>
      </w:pPr>
    </w:lvl>
    <w:lvl w:ilvl="1" w:tplc="177E8DE8">
      <w:numFmt w:val="decimal"/>
      <w:lvlText w:val=""/>
      <w:lvlJc w:val="left"/>
    </w:lvl>
    <w:lvl w:ilvl="2" w:tplc="93F839FA">
      <w:numFmt w:val="decimal"/>
      <w:lvlText w:val=""/>
      <w:lvlJc w:val="left"/>
    </w:lvl>
    <w:lvl w:ilvl="3" w:tplc="BC1C01D2">
      <w:numFmt w:val="decimal"/>
      <w:lvlText w:val=""/>
      <w:lvlJc w:val="left"/>
    </w:lvl>
    <w:lvl w:ilvl="4" w:tplc="2682944A">
      <w:numFmt w:val="decimal"/>
      <w:lvlText w:val=""/>
      <w:lvlJc w:val="left"/>
    </w:lvl>
    <w:lvl w:ilvl="5" w:tplc="7784730A">
      <w:numFmt w:val="decimal"/>
      <w:lvlText w:val=""/>
      <w:lvlJc w:val="left"/>
    </w:lvl>
    <w:lvl w:ilvl="6" w:tplc="A5AAE26E">
      <w:numFmt w:val="decimal"/>
      <w:lvlText w:val=""/>
      <w:lvlJc w:val="left"/>
    </w:lvl>
    <w:lvl w:ilvl="7" w:tplc="541AC7BC">
      <w:numFmt w:val="decimal"/>
      <w:lvlText w:val=""/>
      <w:lvlJc w:val="left"/>
    </w:lvl>
    <w:lvl w:ilvl="8" w:tplc="ECDC69C6">
      <w:numFmt w:val="decimal"/>
      <w:lvlText w:val=""/>
      <w:lvlJc w:val="left"/>
    </w:lvl>
  </w:abstractNum>
  <w:abstractNum w:abstractNumId="3" w15:restartNumberingAfterBreak="0">
    <w:nsid w:val="4C1E5212"/>
    <w:multiLevelType w:val="hybridMultilevel"/>
    <w:tmpl w:val="05C8122E"/>
    <w:lvl w:ilvl="0" w:tplc="20826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87F9F"/>
    <w:multiLevelType w:val="hybridMultilevel"/>
    <w:tmpl w:val="CC42AC12"/>
    <w:lvl w:ilvl="0" w:tplc="B11C26D2">
      <w:start w:val="1"/>
      <w:numFmt w:val="bullet"/>
      <w:lvlText w:val="●"/>
      <w:lvlJc w:val="left"/>
      <w:pPr>
        <w:ind w:left="720" w:hanging="360"/>
      </w:pPr>
    </w:lvl>
    <w:lvl w:ilvl="1" w:tplc="B72EE650">
      <w:start w:val="1"/>
      <w:numFmt w:val="bullet"/>
      <w:lvlText w:val="○"/>
      <w:lvlJc w:val="left"/>
      <w:pPr>
        <w:ind w:left="1440" w:hanging="360"/>
      </w:pPr>
    </w:lvl>
    <w:lvl w:ilvl="2" w:tplc="1C3CAF2C">
      <w:start w:val="1"/>
      <w:numFmt w:val="bullet"/>
      <w:lvlText w:val="■"/>
      <w:lvlJc w:val="left"/>
      <w:pPr>
        <w:ind w:left="2160" w:hanging="360"/>
      </w:pPr>
    </w:lvl>
    <w:lvl w:ilvl="3" w:tplc="B97C828A">
      <w:start w:val="1"/>
      <w:numFmt w:val="bullet"/>
      <w:lvlText w:val="●"/>
      <w:lvlJc w:val="left"/>
      <w:pPr>
        <w:ind w:left="2880" w:hanging="360"/>
      </w:pPr>
    </w:lvl>
    <w:lvl w:ilvl="4" w:tplc="8AFC5960">
      <w:start w:val="1"/>
      <w:numFmt w:val="bullet"/>
      <w:lvlText w:val="○"/>
      <w:lvlJc w:val="left"/>
      <w:pPr>
        <w:ind w:left="3600" w:hanging="360"/>
      </w:pPr>
    </w:lvl>
    <w:lvl w:ilvl="5" w:tplc="13E82802">
      <w:start w:val="1"/>
      <w:numFmt w:val="bullet"/>
      <w:lvlText w:val="■"/>
      <w:lvlJc w:val="left"/>
      <w:pPr>
        <w:ind w:left="4320" w:hanging="360"/>
      </w:pPr>
    </w:lvl>
    <w:lvl w:ilvl="6" w:tplc="198C5BC0">
      <w:start w:val="1"/>
      <w:numFmt w:val="bullet"/>
      <w:lvlText w:val="●"/>
      <w:lvlJc w:val="left"/>
      <w:pPr>
        <w:ind w:left="5040" w:hanging="360"/>
      </w:pPr>
    </w:lvl>
    <w:lvl w:ilvl="7" w:tplc="5574BD08">
      <w:start w:val="1"/>
      <w:numFmt w:val="bullet"/>
      <w:lvlText w:val="●"/>
      <w:lvlJc w:val="left"/>
      <w:pPr>
        <w:ind w:left="5760" w:hanging="360"/>
      </w:pPr>
    </w:lvl>
    <w:lvl w:ilvl="8" w:tplc="59A0D508">
      <w:start w:val="1"/>
      <w:numFmt w:val="bullet"/>
      <w:lvlText w:val="●"/>
      <w:lvlJc w:val="left"/>
      <w:pPr>
        <w:ind w:left="6480" w:hanging="360"/>
      </w:pPr>
    </w:lvl>
  </w:abstractNum>
  <w:num w:numId="1" w16cid:durableId="198008545">
    <w:abstractNumId w:val="1"/>
    <w:lvlOverride w:ilvl="0">
      <w:startOverride w:val="1"/>
    </w:lvlOverride>
  </w:num>
  <w:num w:numId="2" w16cid:durableId="259995356">
    <w:abstractNumId w:val="2"/>
    <w:lvlOverride w:ilvl="0">
      <w:startOverride w:val="1"/>
    </w:lvlOverride>
  </w:num>
  <w:num w:numId="3" w16cid:durableId="270213129">
    <w:abstractNumId w:val="0"/>
    <w:lvlOverride w:ilvl="0">
      <w:startOverride w:val="1"/>
    </w:lvlOverride>
  </w:num>
  <w:num w:numId="4" w16cid:durableId="797794236">
    <w:abstractNumId w:val="4"/>
    <w:lvlOverride w:ilvl="0">
      <w:startOverride w:val="1"/>
    </w:lvlOverride>
  </w:num>
  <w:num w:numId="5" w16cid:durableId="65722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F0"/>
    <w:rsid w:val="000062D4"/>
    <w:rsid w:val="000066A8"/>
    <w:rsid w:val="00013292"/>
    <w:rsid w:val="00013883"/>
    <w:rsid w:val="00017B53"/>
    <w:rsid w:val="00017C27"/>
    <w:rsid w:val="00031BDB"/>
    <w:rsid w:val="0004100A"/>
    <w:rsid w:val="00057451"/>
    <w:rsid w:val="00062044"/>
    <w:rsid w:val="00071098"/>
    <w:rsid w:val="000725CD"/>
    <w:rsid w:val="000C4CB1"/>
    <w:rsid w:val="000D43C6"/>
    <w:rsid w:val="000E5E99"/>
    <w:rsid w:val="000F4C58"/>
    <w:rsid w:val="001908FB"/>
    <w:rsid w:val="001C3380"/>
    <w:rsid w:val="001F01DF"/>
    <w:rsid w:val="001F0AF5"/>
    <w:rsid w:val="001F2CCC"/>
    <w:rsid w:val="00211224"/>
    <w:rsid w:val="00220BD0"/>
    <w:rsid w:val="002A797B"/>
    <w:rsid w:val="002B6B60"/>
    <w:rsid w:val="002E432B"/>
    <w:rsid w:val="002F7C63"/>
    <w:rsid w:val="0031290D"/>
    <w:rsid w:val="00331EA4"/>
    <w:rsid w:val="0036185D"/>
    <w:rsid w:val="003647F4"/>
    <w:rsid w:val="0036784D"/>
    <w:rsid w:val="003A4043"/>
    <w:rsid w:val="003A5EA3"/>
    <w:rsid w:val="003D1C53"/>
    <w:rsid w:val="003E22D1"/>
    <w:rsid w:val="004344E8"/>
    <w:rsid w:val="004547F0"/>
    <w:rsid w:val="004B7417"/>
    <w:rsid w:val="004D22CB"/>
    <w:rsid w:val="004F1223"/>
    <w:rsid w:val="005003A6"/>
    <w:rsid w:val="00522424"/>
    <w:rsid w:val="00537FFA"/>
    <w:rsid w:val="0054717F"/>
    <w:rsid w:val="005B049C"/>
    <w:rsid w:val="005B2DE5"/>
    <w:rsid w:val="005B793F"/>
    <w:rsid w:val="005E56CC"/>
    <w:rsid w:val="0060738E"/>
    <w:rsid w:val="00621C86"/>
    <w:rsid w:val="006576FC"/>
    <w:rsid w:val="00716BC8"/>
    <w:rsid w:val="00756958"/>
    <w:rsid w:val="007635CA"/>
    <w:rsid w:val="007E6ADE"/>
    <w:rsid w:val="007E6C9C"/>
    <w:rsid w:val="00804C1D"/>
    <w:rsid w:val="0082370C"/>
    <w:rsid w:val="008757F7"/>
    <w:rsid w:val="009155D1"/>
    <w:rsid w:val="009156F4"/>
    <w:rsid w:val="009247E2"/>
    <w:rsid w:val="00934759"/>
    <w:rsid w:val="009831C9"/>
    <w:rsid w:val="009C7F83"/>
    <w:rsid w:val="00A1017F"/>
    <w:rsid w:val="00A2407A"/>
    <w:rsid w:val="00A342DF"/>
    <w:rsid w:val="00A63219"/>
    <w:rsid w:val="00AA01AA"/>
    <w:rsid w:val="00AB409D"/>
    <w:rsid w:val="00AB4687"/>
    <w:rsid w:val="00B03971"/>
    <w:rsid w:val="00B1162E"/>
    <w:rsid w:val="00B1640C"/>
    <w:rsid w:val="00B32109"/>
    <w:rsid w:val="00B907A9"/>
    <w:rsid w:val="00BC3366"/>
    <w:rsid w:val="00BC6985"/>
    <w:rsid w:val="00BE28CA"/>
    <w:rsid w:val="00C420E0"/>
    <w:rsid w:val="00C70362"/>
    <w:rsid w:val="00C72486"/>
    <w:rsid w:val="00C727BF"/>
    <w:rsid w:val="00CB00E6"/>
    <w:rsid w:val="00CC1277"/>
    <w:rsid w:val="00CD1965"/>
    <w:rsid w:val="00CE5EDB"/>
    <w:rsid w:val="00CF0DF5"/>
    <w:rsid w:val="00D60A09"/>
    <w:rsid w:val="00D63CDC"/>
    <w:rsid w:val="00D76D79"/>
    <w:rsid w:val="00DA2C6C"/>
    <w:rsid w:val="00DE67A4"/>
    <w:rsid w:val="00DF752D"/>
    <w:rsid w:val="00E57BC8"/>
    <w:rsid w:val="00ED2063"/>
    <w:rsid w:val="00F56336"/>
    <w:rsid w:val="20E8411A"/>
    <w:rsid w:val="21EE27F7"/>
    <w:rsid w:val="5C92F642"/>
    <w:rsid w:val="6CDB9F1F"/>
    <w:rsid w:val="719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87C2B"/>
  <w15:docId w15:val="{65BEB694-0088-44F4-9FB9-4D3498E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thub.com/IntelLabs/atlas-c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528</Words>
  <Characters>3407</Characters>
  <Application>Microsoft Office Word</Application>
  <DocSecurity>0</DocSecurity>
  <Lines>60</Lines>
  <Paragraphs>31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Melara, Marcela</cp:lastModifiedBy>
  <cp:revision>51</cp:revision>
  <dcterms:created xsi:type="dcterms:W3CDTF">2026-01-09T16:08:00Z</dcterms:created>
  <dcterms:modified xsi:type="dcterms:W3CDTF">2026-01-21T01:50:00Z</dcterms:modified>
</cp:coreProperties>
</file>